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9E" w:rsidRPr="00D732DE" w:rsidRDefault="00AE529E" w:rsidP="00AE529E">
      <w:pPr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รายงานการประชุมคณะกรรมการจัดทำแผนพัฒนาพนักงานส่วนตำบล  (ปีงบประมาณ พ.ศ. </w:t>
      </w:r>
      <w:r w:rsidR="00EE41B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๒๕</w:t>
      </w:r>
      <w:r w:rsidR="00EE41B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๖๑</w:t>
      </w: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</w:rPr>
        <w:t>–</w:t>
      </w: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 ๒๕</w:t>
      </w:r>
      <w:r w:rsidR="00EE41B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๖๓</w:t>
      </w:r>
      <w:r w:rsidRPr="00D732D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)</w:t>
      </w:r>
    </w:p>
    <w:p w:rsidR="00AE529E" w:rsidRPr="00D732DE" w:rsidRDefault="00EE41BE" w:rsidP="00AE5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 ๑/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๖๐</w:t>
      </w:r>
    </w:p>
    <w:p w:rsidR="00AE529E" w:rsidRPr="00D732DE" w:rsidRDefault="00AE529E" w:rsidP="00AE529E">
      <w:pPr>
        <w:pStyle w:val="2"/>
        <w:spacing w:before="0" w:after="0"/>
        <w:jc w:val="center"/>
        <w:rPr>
          <w:rFonts w:ascii="TH SarabunIT๙" w:hAnsi="TH SarabunIT๙" w:cs="TH SarabunIT๙"/>
          <w:i w:val="0"/>
          <w:iCs w:val="0"/>
          <w:sz w:val="32"/>
          <w:cs/>
        </w:rPr>
      </w:pP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วันที่   </w:t>
      </w:r>
      <w:r w:rsidR="00EE41BE">
        <w:rPr>
          <w:rFonts w:ascii="TH SarabunIT๙" w:hAnsi="TH SarabunIT๙" w:cs="TH SarabunIT๙" w:hint="cs"/>
          <w:i w:val="0"/>
          <w:iCs w:val="0"/>
          <w:sz w:val="32"/>
          <w:cs/>
        </w:rPr>
        <w:t>๒๔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  </w:t>
      </w:r>
      <w:r w:rsidR="00EE41BE">
        <w:rPr>
          <w:rFonts w:ascii="TH SarabunIT๙" w:hAnsi="TH SarabunIT๙" w:cs="TH SarabunIT๙" w:hint="cs"/>
          <w:i w:val="0"/>
          <w:iCs w:val="0"/>
          <w:sz w:val="32"/>
          <w:cs/>
        </w:rPr>
        <w:t>กันยายน</w:t>
      </w:r>
      <w:r w:rsidR="00EE41BE">
        <w:rPr>
          <w:rFonts w:ascii="TH SarabunIT๙" w:hAnsi="TH SarabunIT๙" w:cs="TH SarabunIT๙"/>
          <w:i w:val="0"/>
          <w:iCs w:val="0"/>
          <w:sz w:val="32"/>
          <w:cs/>
        </w:rPr>
        <w:t xml:space="preserve">  ๒๕</w:t>
      </w:r>
      <w:r w:rsidR="00EE41BE">
        <w:rPr>
          <w:rFonts w:ascii="TH SarabunIT๙" w:hAnsi="TH SarabunIT๙" w:cs="TH SarabunIT๙" w:hint="cs"/>
          <w:i w:val="0"/>
          <w:iCs w:val="0"/>
          <w:sz w:val="32"/>
          <w:cs/>
        </w:rPr>
        <w:t>๖๐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 xml:space="preserve">  เวลา  ๑๔.๐๐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น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>.</w:t>
      </w:r>
    </w:p>
    <w:p w:rsidR="00AE529E" w:rsidRPr="00D732DE" w:rsidRDefault="00AE529E" w:rsidP="00AE529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ห้องประชุมองค์การบริหารส่วนตำบล</w:t>
      </w:r>
      <w:r w:rsidR="00EE41BE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EE41BE">
        <w:rPr>
          <w:rFonts w:ascii="TH SarabunIT๙" w:hAnsi="TH SarabunIT๙" w:cs="TH SarabunIT๙" w:hint="cs"/>
          <w:b/>
          <w:bCs/>
          <w:sz w:val="32"/>
          <w:szCs w:val="32"/>
          <w:cs/>
        </w:rPr>
        <w:t>ภูเวียง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</w:t>
      </w:r>
      <w:r w:rsidR="00EE41B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ขอนแก่น</w:t>
      </w:r>
    </w:p>
    <w:p w:rsidR="00AE529E" w:rsidRPr="00D732DE" w:rsidRDefault="00AE529E" w:rsidP="00AE5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</w:t>
      </w:r>
    </w:p>
    <w:p w:rsidR="00AE529E" w:rsidRPr="00D732DE" w:rsidRDefault="00AE529E" w:rsidP="00AE529E">
      <w:pPr>
        <w:pStyle w:val="2"/>
        <w:spacing w:before="0" w:after="0"/>
        <w:rPr>
          <w:rFonts w:ascii="TH SarabunIT๙" w:hAnsi="TH SarabunIT๙" w:cs="TH SarabunIT๙"/>
          <w:b w:val="0"/>
          <w:bCs w:val="0"/>
          <w:i w:val="0"/>
          <w:iCs w:val="0"/>
          <w:sz w:val="16"/>
          <w:szCs w:val="16"/>
        </w:rPr>
      </w:pPr>
    </w:p>
    <w:p w:rsidR="00AE529E" w:rsidRPr="00D732DE" w:rsidRDefault="00AE529E" w:rsidP="00AE529E">
      <w:pPr>
        <w:pStyle w:val="2"/>
        <w:spacing w:before="0" w:after="120"/>
        <w:rPr>
          <w:rFonts w:ascii="TH SarabunIT๙" w:hAnsi="TH SarabunIT๙" w:cs="TH SarabunIT๙"/>
          <w:i w:val="0"/>
          <w:iCs w:val="0"/>
          <w:sz w:val="32"/>
          <w:u w:val="single"/>
        </w:rPr>
      </w:pPr>
      <w:r w:rsidRPr="00D732DE">
        <w:rPr>
          <w:rFonts w:ascii="TH SarabunIT๙" w:hAnsi="TH SarabunIT๙" w:cs="TH SarabunIT๙"/>
          <w:i w:val="0"/>
          <w:iCs w:val="0"/>
          <w:sz w:val="32"/>
          <w:u w:val="single"/>
          <w:cs/>
        </w:rPr>
        <w:t>ผู้มาประชุม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ab/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E41BE">
        <w:rPr>
          <w:rFonts w:ascii="TH SarabunIT๙" w:hAnsi="TH SarabunIT๙" w:cs="TH SarabunIT๙" w:hint="cs"/>
          <w:sz w:val="32"/>
          <w:szCs w:val="32"/>
          <w:cs/>
        </w:rPr>
        <w:t>นายจรัส  แสงพันธ์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EE41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นายกองค์การบริหารส่วนตำบล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:rsidR="00AE529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๒.  </w:t>
      </w:r>
      <w:r w:rsidR="00EE41BE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EE41BE"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 w:rsidR="00EE41BE">
        <w:rPr>
          <w:rFonts w:ascii="TH SarabunIT๙" w:hAnsi="TH SarabunIT๙" w:cs="TH SarabunIT๙" w:hint="cs"/>
          <w:sz w:val="32"/>
          <w:szCs w:val="32"/>
          <w:cs/>
        </w:rPr>
        <w:t xml:space="preserve">  เกณฑ์กิจ</w:t>
      </w:r>
      <w:r w:rsidR="00EE41BE"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ปลัดองค์การบริหารส่วนตำบล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E529E" w:rsidRDefault="00EE41BE" w:rsidP="00AE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E529E">
        <w:rPr>
          <w:rFonts w:ascii="TH SarabunIT๙" w:hAnsi="TH SarabunIT๙" w:cs="TH SarabunIT๙"/>
          <w:sz w:val="32"/>
          <w:szCs w:val="32"/>
        </w:rPr>
        <w:t xml:space="preserve">.  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นครินทร์  รัต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นเรือง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ศรี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ผู้อำนวยการกองช่าง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E529E" w:rsidRDefault="00EE41BE" w:rsidP="00AE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นายอนุวัตร  ช่างทา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ผู้อำนวยการกองคลัง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AE529E" w:rsidRPr="00D732DE" w:rsidRDefault="00EE41BE" w:rsidP="00AE529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๕.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ชล  เชียวโพธิ์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ผู้อำนวยการกองการศึกษา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B06308">
        <w:rPr>
          <w:rFonts w:ascii="TH SarabunIT๙" w:hAnsi="TH SarabunIT๙" w:cs="TH SarabunIT๙" w:hint="cs"/>
          <w:sz w:val="32"/>
          <w:szCs w:val="32"/>
          <w:cs/>
        </w:rPr>
        <w:tab/>
      </w:r>
      <w:r w:rsidR="00AE529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E529E" w:rsidRPr="00D732DE" w:rsidRDefault="00EE41BE" w:rsidP="00AE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มีนอก</w:t>
      </w:r>
      <w:r w:rsidR="00AE52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>หัวหน้าสำนักงานปลัด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E529E" w:rsidRPr="00D732DE" w:rsidRDefault="00EE41BE" w:rsidP="00AE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  อติ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รัตนวงษ์</w:t>
      </w:r>
      <w:proofErr w:type="spellEnd"/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E529E" w:rsidRPr="00D732DE">
        <w:rPr>
          <w:rFonts w:ascii="TH SarabunIT๙" w:hAnsi="TH SarabunIT๙" w:cs="TH SarabunIT๙"/>
          <w:sz w:val="4"/>
          <w:szCs w:val="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  <w:t>กรรมการ/ เลขานุการ</w:t>
      </w:r>
      <w:r w:rsidR="00AE529E" w:rsidRPr="00D732D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E529E" w:rsidRPr="00D732DE" w:rsidRDefault="00AE529E" w:rsidP="00AE529E">
      <w:pPr>
        <w:rPr>
          <w:rFonts w:ascii="TH SarabunIT๙" w:hAnsi="TH SarabunIT๙" w:cs="TH SarabunIT๙"/>
        </w:rPr>
      </w:pPr>
    </w:p>
    <w:p w:rsidR="00AE529E" w:rsidRPr="00D732DE" w:rsidRDefault="00AE529E" w:rsidP="00AE529E">
      <w:pPr>
        <w:pStyle w:val="2"/>
        <w:spacing w:before="0" w:after="0"/>
        <w:jc w:val="both"/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</w:pP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เริ่มประชุมเวลา   ๑๔.๐๐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 xml:space="preserve">  </w:t>
      </w:r>
      <w:r w:rsidRPr="00D732DE">
        <w:rPr>
          <w:rFonts w:ascii="TH SarabunIT๙" w:hAnsi="TH SarabunIT๙" w:cs="TH SarabunIT๙"/>
          <w:i w:val="0"/>
          <w:iCs w:val="0"/>
          <w:sz w:val="32"/>
          <w:cs/>
        </w:rPr>
        <w:t>น</w:t>
      </w:r>
      <w:r w:rsidRPr="00D732DE">
        <w:rPr>
          <w:rFonts w:ascii="TH SarabunIT๙" w:hAnsi="TH SarabunIT๙" w:cs="TH SarabunIT๙"/>
          <w:i w:val="0"/>
          <w:iCs w:val="0"/>
          <w:sz w:val="32"/>
        </w:rPr>
        <w:t>.</w:t>
      </w:r>
      <w:r w:rsidRPr="00D732DE">
        <w:rPr>
          <w:rFonts w:ascii="TH SarabunIT๙" w:hAnsi="TH SarabunIT๙" w:cs="TH SarabunIT๙"/>
          <w:b w:val="0"/>
          <w:bCs w:val="0"/>
          <w:i w:val="0"/>
          <w:iCs w:val="0"/>
          <w:sz w:val="4"/>
          <w:szCs w:val="4"/>
        </w:rPr>
        <w:tab/>
      </w:r>
    </w:p>
    <w:p w:rsidR="00AE529E" w:rsidRPr="00D732DE" w:rsidRDefault="00AE529E" w:rsidP="00AE529E">
      <w:pPr>
        <w:spacing w:after="6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เมื่อที่ประชุมพร้อมแล้ว 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7C6547">
        <w:rPr>
          <w:rFonts w:ascii="TH SarabunIT๙" w:hAnsi="TH SarabunIT๙" w:cs="TH SarabunIT๙" w:hint="cs"/>
          <w:sz w:val="32"/>
          <w:szCs w:val="32"/>
          <w:cs/>
        </w:rPr>
        <w:t>จรัส  แสงพันธ์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ประธานคณะกรรมการจัดทำแผนพัฒนาบุคลากร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พ.ศ. 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๖๑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เป็นประธานที่ประชุมกล่าวเปิดประชุม</w:t>
      </w:r>
      <w:r w:rsidRPr="00D732DE">
        <w:rPr>
          <w:rFonts w:ascii="TH SarabunIT๙" w:hAnsi="TH SarabunIT๙" w:cs="TH SarabunIT๙"/>
          <w:sz w:val="32"/>
          <w:szCs w:val="32"/>
        </w:rPr>
        <w:t xml:space="preserve"> 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และมอบหมายให้            </w:t>
      </w:r>
      <w:r w:rsidR="007C6547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7C6547">
        <w:rPr>
          <w:rFonts w:ascii="TH SarabunIT๙" w:hAnsi="TH SarabunIT๙" w:cs="TH SarabunIT๙" w:hint="cs"/>
          <w:sz w:val="32"/>
          <w:szCs w:val="32"/>
          <w:cs/>
        </w:rPr>
        <w:t>ยุพิน</w:t>
      </w:r>
      <w:proofErr w:type="spellEnd"/>
      <w:r w:rsidR="007C6547">
        <w:rPr>
          <w:rFonts w:ascii="TH SarabunIT๙" w:hAnsi="TH SarabunIT๙" w:cs="TH SarabunIT๙" w:hint="cs"/>
          <w:sz w:val="32"/>
          <w:szCs w:val="32"/>
          <w:cs/>
        </w:rPr>
        <w:t xml:space="preserve">  เกณฑ์กิจ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ปลัดองค์การบริหารส่วนตำบล   ดำเนินการประชุม   โดยมีวาระการประชุม ดังนี้</w:t>
      </w:r>
    </w:p>
    <w:p w:rsidR="00AE529E" w:rsidRPr="00D732DE" w:rsidRDefault="00AE529E" w:rsidP="00AE529E">
      <w:pPr>
        <w:rPr>
          <w:rFonts w:ascii="TH SarabunIT๙" w:hAnsi="TH SarabunIT๙" w:cs="TH SarabunIT๙"/>
          <w:sz w:val="8"/>
          <w:szCs w:val="8"/>
          <w:u w:val="single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เรื่องที่ประธานแจ้งให้ที่ประชุมทราบ</w:t>
      </w:r>
    </w:p>
    <w:p w:rsidR="00AE529E" w:rsidRPr="00D732DE" w:rsidRDefault="00AE529E" w:rsidP="00AE529E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ปลัด </w:t>
      </w:r>
      <w:proofErr w:type="spellStart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อบต</w:t>
      </w:r>
      <w:proofErr w:type="spellEnd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. 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- แจ้งเรื่องการแต่งตั้งคณะกรรมการจัดทำแผนพัฒนาบุคลากร</w:t>
      </w:r>
      <w:r w:rsidR="00B0630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(ปีงบประมาณ พ.ศ. ๒๕</w:t>
      </w:r>
      <w:r w:rsidR="00B06308">
        <w:rPr>
          <w:rFonts w:ascii="TH SarabunIT๙" w:hAnsi="TH SarabunIT๙" w:cs="TH SarabunIT๙" w:hint="cs"/>
          <w:spacing w:val="-10"/>
          <w:sz w:val="32"/>
          <w:szCs w:val="32"/>
          <w:cs/>
        </w:rPr>
        <w:t>๖๑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๒๕</w:t>
      </w:r>
      <w:r w:rsidR="00B06308">
        <w:rPr>
          <w:rFonts w:ascii="TH SarabunIT๙" w:hAnsi="TH SarabunIT๙" w:cs="TH SarabunIT๙" w:hint="cs"/>
          <w:spacing w:val="-10"/>
          <w:sz w:val="32"/>
          <w:szCs w:val="32"/>
          <w:cs/>
        </w:rPr>
        <w:t>๖๓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ตามคำสั่งองค์การบริหารส่วนตำบล</w:t>
      </w:r>
      <w:r w:rsidR="00B06308">
        <w:rPr>
          <w:rFonts w:ascii="TH SarabunIT๙" w:hAnsi="TH SarabunIT๙" w:cs="TH SarabunIT๙" w:hint="cs"/>
          <w:sz w:val="32"/>
          <w:szCs w:val="32"/>
          <w:cs/>
        </w:rPr>
        <w:t>ภูเวียง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308">
        <w:rPr>
          <w:rFonts w:ascii="TH SarabunIT๙" w:hAnsi="TH SarabunIT๙" w:cs="TH SarabunIT๙" w:hint="cs"/>
          <w:sz w:val="32"/>
          <w:szCs w:val="32"/>
          <w:cs/>
        </w:rPr>
        <w:t>๒๕๗</w:t>
      </w:r>
      <w:r w:rsidRPr="00D732DE">
        <w:rPr>
          <w:rFonts w:ascii="TH SarabunIT๙" w:hAnsi="TH SarabunIT๙" w:cs="TH SarabunIT๙"/>
          <w:sz w:val="32"/>
          <w:szCs w:val="32"/>
          <w:cs/>
        </w:rPr>
        <w:t>/๒๕</w:t>
      </w:r>
      <w:r w:rsidR="00B06308">
        <w:rPr>
          <w:rFonts w:ascii="TH SarabunIT๙" w:hAnsi="TH SarabunIT๙" w:cs="TH SarabunIT๙" w:hint="cs"/>
          <w:sz w:val="32"/>
          <w:szCs w:val="32"/>
          <w:cs/>
        </w:rPr>
        <w:t>๖๐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</w:p>
    <w:p w:rsidR="00AE529E" w:rsidRDefault="00B06308" w:rsidP="00AE529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๒๒  กันยายน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๖๐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เพื่อให้เป็นไปตามประกาศคณะกรรมการพนักงานส่วนตำบลจังหวัด</w:t>
      </w:r>
    </w:p>
    <w:p w:rsidR="00AE529E" w:rsidRPr="00D732DE" w:rsidRDefault="00B06308" w:rsidP="007C6547">
      <w:pPr>
        <w:ind w:left="144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ขอนแก่น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เรื่อง  หลักเกณฑ์และเงื่อนไขเกี่ยวกับการบริหารงานบุคคลขององค์การบริหารส่วนตำบล  ลงวันที่  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๑๑</w:t>
      </w:r>
      <w:r w:rsidR="00AE529E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พฤศจิกายน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๒๕๔๕  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ส่วนที่  ๓  </w:t>
      </w:r>
      <w:r w:rsidR="007C6547">
        <w:rPr>
          <w:rFonts w:ascii="TH SarabunIT๙" w:hAnsi="TH SarabunIT๙" w:cs="TH SarabunIT๙"/>
          <w:sz w:val="32"/>
          <w:szCs w:val="32"/>
          <w:cs/>
        </w:rPr>
        <w:t>การพัฒนาพนักงานส่วนตำบล  ข้อ ๒๕</w:t>
      </w:r>
      <w:r w:rsidR="007C6547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 – ข้อ ๒๙๕  </w:t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- รับทราบ</w:t>
      </w:r>
    </w:p>
    <w:p w:rsidR="00AE529E" w:rsidRPr="00D732DE" w:rsidRDefault="00AE529E" w:rsidP="00AE529E">
      <w:pPr>
        <w:rPr>
          <w:rFonts w:ascii="TH SarabunIT๙" w:hAnsi="TH SarabunIT๙" w:cs="TH SarabunIT๙"/>
          <w:sz w:val="16"/>
          <w:szCs w:val="16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E529E" w:rsidRPr="00D732DE" w:rsidRDefault="00AE529E" w:rsidP="00AE529E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๒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เรื่องรับรองรายงานการประชุม</w:t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-  ไม่มี  </w:t>
      </w:r>
    </w:p>
    <w:p w:rsidR="00AE529E" w:rsidRPr="00D732DE" w:rsidRDefault="00AE529E" w:rsidP="00AE529E">
      <w:pPr>
        <w:rPr>
          <w:rFonts w:ascii="TH SarabunIT๙" w:hAnsi="TH SarabunIT๙" w:cs="TH SarabunIT๙"/>
          <w:sz w:val="16"/>
          <w:szCs w:val="16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เรื่องเพื่อพิจารณา</w:t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ปลัด </w:t>
      </w:r>
      <w:proofErr w:type="spellStart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อบต</w:t>
      </w:r>
      <w:proofErr w:type="spellEnd"/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ab/>
        <w:t>-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การจัดทำแผนพัฒนาบุคลากร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๖๑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เพื่อให้เป็น</w:t>
      </w:r>
    </w:p>
    <w:p w:rsidR="00AE529E" w:rsidRPr="00D732DE" w:rsidRDefault="00AE529E" w:rsidP="007C6547">
      <w:pPr>
        <w:ind w:left="144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ไปตามระเบียบการบริหารงานบุคคลที่กำหนดหลักเกณฑ์ในการพัฒนาบุคลากรท้องถิ่น  ต้องมีการพัฒนาครอบคลุมทั้ง  ๕  ด้าน ได้แก่</w:t>
      </w: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๑.  ด้านความรู้ทั่วไปในการปฏิบัติงาน</w:t>
      </w: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๒.  ด้านความรู้และทักษะเฉพาะของงานในแต่ละตำแหน่ง</w:t>
      </w: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pacing w:val="-14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๓.  ด้านการบริหาร </w:t>
      </w:r>
      <w:r w:rsidRPr="00D732DE">
        <w:rPr>
          <w:rFonts w:ascii="TH SarabunIT๙" w:hAnsi="TH SarabunIT๙" w:cs="TH SarabunIT๙"/>
          <w:spacing w:val="-14"/>
          <w:sz w:val="32"/>
          <w:szCs w:val="32"/>
          <w:cs/>
        </w:rPr>
        <w:t>ได้แก่รายละเอียดที่เกี่ยวกับการบริหารงานและการบริการประชาชน</w:t>
      </w: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๔.  ด้านคุณสมบัติส่วนตัว</w:t>
      </w:r>
    </w:p>
    <w:p w:rsidR="00AE529E" w:rsidRDefault="00AE529E" w:rsidP="007C6547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๕. </w:t>
      </w:r>
      <w:r w:rsidR="007C6547">
        <w:rPr>
          <w:rFonts w:ascii="TH SarabunIT๙" w:hAnsi="TH SarabunIT๙" w:cs="TH SarabunIT๙"/>
          <w:sz w:val="32"/>
          <w:szCs w:val="32"/>
          <w:cs/>
        </w:rPr>
        <w:t xml:space="preserve"> ด้านศีลธรรม คุณธรรม และจริยธรร</w:t>
      </w:r>
      <w:r w:rsidR="007C6547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:rsidR="00AE529E" w:rsidRPr="00D732DE" w:rsidRDefault="00AE529E" w:rsidP="00AE529E">
      <w:pPr>
        <w:jc w:val="center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lastRenderedPageBreak/>
        <w:t xml:space="preserve">-  </w:t>
      </w:r>
      <w:proofErr w:type="gramStart"/>
      <w:r w:rsidRPr="00D732DE">
        <w:rPr>
          <w:rFonts w:ascii="TH SarabunIT๙" w:hAnsi="TH SarabunIT๙" w:cs="TH SarabunIT๙"/>
          <w:sz w:val="32"/>
          <w:szCs w:val="32"/>
          <w:cs/>
        </w:rPr>
        <w:t>๒</w:t>
      </w:r>
      <w:r w:rsidRPr="00D732DE">
        <w:rPr>
          <w:rFonts w:ascii="TH SarabunIT๙" w:hAnsi="TH SarabunIT๙" w:cs="TH SarabunIT๙"/>
          <w:sz w:val="32"/>
          <w:szCs w:val="32"/>
        </w:rPr>
        <w:t xml:space="preserve">  -</w:t>
      </w:r>
      <w:proofErr w:type="gramEnd"/>
    </w:p>
    <w:p w:rsidR="00AE529E" w:rsidRPr="00D732DE" w:rsidRDefault="00AE529E" w:rsidP="00AE529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z w:val="4"/>
          <w:szCs w:val="4"/>
        </w:rPr>
      </w:pP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- 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proofErr w:type="gramStart"/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>นาย</w:t>
      </w:r>
      <w:proofErr w:type="spellStart"/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>ณัฐ</w:t>
      </w:r>
      <w:proofErr w:type="spellEnd"/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>วุฒิ  อติ</w:t>
      </w:r>
      <w:proofErr w:type="spellStart"/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>รัตนวงษ์</w:t>
      </w:r>
      <w:proofErr w:type="spellEnd"/>
      <w:proofErr w:type="gramEnd"/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Pr="00D732DE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กรรมการ/ เลขานุการ    เป็นผู้ชี้แจงข้อมูลเกี่ยวกับ</w:t>
      </w:r>
    </w:p>
    <w:p w:rsidR="00AE529E" w:rsidRPr="00D732DE" w:rsidRDefault="00AE529E" w:rsidP="00AE529E">
      <w:pPr>
        <w:spacing w:after="120"/>
        <w:ind w:left="720" w:firstLine="720"/>
        <w:rPr>
          <w:rFonts w:ascii="TH SarabunIT๙" w:hAnsi="TH SarabunIT๙" w:cs="TH SarabunIT๙"/>
          <w:sz w:val="29"/>
          <w:szCs w:val="29"/>
        </w:rPr>
      </w:pPr>
      <w:r w:rsidRPr="00D732DE">
        <w:rPr>
          <w:rFonts w:ascii="TH SarabunIT๙" w:hAnsi="TH SarabunIT๙" w:cs="TH SarabunIT๙"/>
          <w:spacing w:val="-8"/>
          <w:sz w:val="32"/>
          <w:szCs w:val="32"/>
          <w:cs/>
        </w:rPr>
        <w:t>การจัดทำแผนพัฒนา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บุคลากร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(ปีงบประมาณ พ.ศ. 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๖๑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proofErr w:type="spellStart"/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>ณัฐ</w:t>
      </w:r>
      <w:proofErr w:type="spellEnd"/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วุฒิ  </w:t>
      </w:r>
      <w:r w:rsidR="007C6547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- การจัดทำแผนพัฒนาบุคลากร 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Pr="00D732D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๖๑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7C6547">
        <w:rPr>
          <w:rFonts w:ascii="TH SarabunIT๙" w:hAnsi="TH SarabunIT๙" w:cs="TH SarabunIT๙" w:hint="cs"/>
          <w:spacing w:val="-10"/>
          <w:sz w:val="32"/>
          <w:szCs w:val="32"/>
          <w:cs/>
        </w:rPr>
        <w:t>๖๓</w:t>
      </w: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AE529E" w:rsidRPr="00D732DE" w:rsidRDefault="007C6547" w:rsidP="00AE529E">
      <w:pPr>
        <w:ind w:left="2160" w:hanging="2160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29"/>
          <w:szCs w:val="29"/>
          <w:cs/>
        </w:rPr>
        <w:t>รองปลัด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529E" w:rsidRPr="00D732DE">
        <w:rPr>
          <w:rFonts w:ascii="TH SarabunIT๙" w:hAnsi="TH SarabunIT๙" w:cs="TH SarabunIT๙"/>
          <w:sz w:val="32"/>
          <w:szCs w:val="32"/>
          <w:cs/>
        </w:rPr>
        <w:tab/>
        <w:t>จะต้องมีความสอดคล้องกับ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>แผนอัตรากำลัง ๓ ปี  (ปีงบประมาณ ๒๕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๖๑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</w:rPr>
        <w:t>–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๒๕</w:t>
      </w:r>
      <w:r w:rsidR="00AE529E">
        <w:rPr>
          <w:rFonts w:ascii="TH SarabunIT๙" w:hAnsi="TH SarabunIT๙" w:cs="TH SarabunIT๙" w:hint="cs"/>
          <w:spacing w:val="-10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๓</w:t>
      </w:r>
      <w:r w:rsidR="00AE529E"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  </w:t>
      </w:r>
    </w:p>
    <w:p w:rsidR="00AE529E" w:rsidRPr="00D732DE" w:rsidRDefault="00AE529E" w:rsidP="00AE529E">
      <w:pPr>
        <w:ind w:left="2160" w:hanging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และข้อบัญญัติฯ ขององค์การบริหารส่วนตำบล 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 ดังนั้นเพื่อให้การพัฒนาบุคลากรท้องถิ่นมีการ</w:t>
      </w:r>
    </w:p>
    <w:p w:rsidR="00AE529E" w:rsidRPr="00D732DE" w:rsidRDefault="00AE529E" w:rsidP="00AE529E">
      <w:pPr>
        <w:ind w:left="2160" w:hanging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พัฒนาทั้งองค์กรและต่อเนื่อง   จึงร่างโครงการฝึกอบรม/พัฒนาบุคลากร   ให้คณะกรรมการ</w:t>
      </w:r>
    </w:p>
    <w:p w:rsidR="00AE529E" w:rsidRPr="00D732DE" w:rsidRDefault="00AE529E" w:rsidP="00AE529E">
      <w:pPr>
        <w:ind w:left="2160" w:hanging="720"/>
        <w:rPr>
          <w:rFonts w:ascii="TH SarabunIT๙" w:hAnsi="TH SarabunIT๙" w:cs="TH SarabunIT๙"/>
          <w:spacing w:val="-12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>จัดทำแผนพัฒนาบุคลากร</w:t>
      </w: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พิจารณาและแก้ไขเพิ่มเติมโครงการให้เหมาะสมกับองค์กร</w:t>
      </w:r>
      <w:r w:rsidRPr="00D732DE">
        <w:rPr>
          <w:rFonts w:ascii="TH SarabunIT๙" w:hAnsi="TH SarabunIT๙" w:cs="TH SarabunIT๙"/>
          <w:spacing w:val="-12"/>
          <w:sz w:val="32"/>
          <w:szCs w:val="32"/>
        </w:rPr>
        <w:t xml:space="preserve">   </w:t>
      </w:r>
    </w:p>
    <w:p w:rsidR="00AE529E" w:rsidRPr="00D732DE" w:rsidRDefault="00AE529E" w:rsidP="00AE529E">
      <w:pPr>
        <w:ind w:left="2160" w:hanging="720"/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โดยมีรายละเอียดดัง </w:t>
      </w:r>
    </w:p>
    <w:tbl>
      <w:tblPr>
        <w:tblpPr w:leftFromText="180" w:rightFromText="180" w:vertAnchor="text" w:horzAnchor="margin" w:tblpX="-34" w:tblpY="614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</w:tblGrid>
      <w:tr w:rsidR="00AE529E" w:rsidRPr="00D732DE" w:rsidTr="00EF01C7">
        <w:trPr>
          <w:trHeight w:val="362"/>
        </w:trPr>
        <w:tc>
          <w:tcPr>
            <w:tcW w:w="1135" w:type="dxa"/>
            <w:vMerge w:val="restart"/>
            <w:vAlign w:val="center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938" w:type="dxa"/>
            <w:vMerge w:val="restart"/>
            <w:vAlign w:val="center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โครงการ/หลักสูตรการพัฒนา</w:t>
            </w:r>
          </w:p>
        </w:tc>
      </w:tr>
      <w:tr w:rsidR="00AE529E" w:rsidRPr="00D732DE" w:rsidTr="00EF01C7">
        <w:trPr>
          <w:trHeight w:val="362"/>
        </w:trPr>
        <w:tc>
          <w:tcPr>
            <w:tcW w:w="1135" w:type="dxa"/>
            <w:vMerge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938" w:type="dxa"/>
            <w:vMerge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E529E" w:rsidRPr="00D732DE" w:rsidTr="00EF01C7">
        <w:trPr>
          <w:trHeight w:val="614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หลักสูตรเกี่ยวกับปลัดองค์การบริหารส่วนตำบลหรือหลักสูตรอื่นที่เกี่ยวข้อง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33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หลักสูตรเกี่ยวกับหัวหน้าสำนักปลัดหรือหลักสูตรอื่นที่เกี่ยวข้อง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24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หลักสูตรเกี่ยวกับผู้อำนวยการกองคลังหรือหลักสูตรอื่นที่เกี่ยวข้อง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33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หลักสูตรเกี่ยวกับผู้อำนวยการกองช่างหรือหลักสูตรอื่นที่เกี่ยวข้อง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72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หลักสูตรผู้บริหารการศึกษาหรือหลักสูตรอื่นที่เกี่ยวข้อง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34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หลักสูตรเกี่ยวกับเจ้าหน้าที่วิเคราะห์นโยบายและแผนหรือหลักสูตรอื่นที่เกี่ยวข้อง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36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หลักสูตรเกี่ยวกับนักวิชาการศึกษาหรือหลักสูตรอื่นที่เกี่ยวข้อง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36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หลักสูตรเกี่ยวกับบุคลากรหรือหลักสูตรอื่นที่เกี่ยวข้อง</w:t>
            </w:r>
          </w:p>
        </w:tc>
      </w:tr>
      <w:tr w:rsidR="00AE529E" w:rsidRPr="00D732DE" w:rsidTr="00EF01C7">
        <w:trPr>
          <w:trHeight w:val="595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หลักสูตรเกี่ยวกับนักวิชาการสุขาภิบาลหรือหลักสูตรอื่นที่เกี่ยวข้อง</w:t>
            </w:r>
          </w:p>
        </w:tc>
      </w:tr>
      <w:tr w:rsidR="00AE529E" w:rsidRPr="00D732DE" w:rsidTr="00EF01C7">
        <w:trPr>
          <w:trHeight w:val="355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938" w:type="dxa"/>
          </w:tcPr>
          <w:p w:rsidR="00AE529E" w:rsidRDefault="00AE529E" w:rsidP="00EF0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หลักสูตรเกี่ยวกับนิติกรหรือหลักสูตรอื่นที่เกี่ยวข้อง</w:t>
            </w:r>
          </w:p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529E" w:rsidRPr="00D732DE" w:rsidTr="00EF01C7">
        <w:trPr>
          <w:trHeight w:val="671"/>
        </w:trPr>
        <w:tc>
          <w:tcPr>
            <w:tcW w:w="1135" w:type="dxa"/>
          </w:tcPr>
          <w:p w:rsidR="00AE529E" w:rsidRPr="007B1888" w:rsidRDefault="00645335" w:rsidP="00EF01C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หลักสูตรเกี่ยวกับนักพัฒนาชุมชนหรือหลักสูตรอื่นที่เกี่ยวข้อง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62"/>
        </w:trPr>
        <w:tc>
          <w:tcPr>
            <w:tcW w:w="1135" w:type="dxa"/>
          </w:tcPr>
          <w:p w:rsidR="00AE529E" w:rsidRPr="007B1888" w:rsidRDefault="00645335" w:rsidP="00EF01C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หลักสูตรเกี่ยวกับนักวิชาการเงินและบัญชีหรือหลักสูตรอื่นที่เกี่ยวข้อง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81"/>
        </w:trPr>
        <w:tc>
          <w:tcPr>
            <w:tcW w:w="1135" w:type="dxa"/>
          </w:tcPr>
          <w:p w:rsidR="00AE529E" w:rsidRPr="007B1888" w:rsidRDefault="00645335" w:rsidP="00EF01C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หลักสูตรเกี่ยวกับนักวิชาการพัสดุหรือหลักสูตรอื่นที่เกี่ยวข้อง</w:t>
            </w:r>
          </w:p>
        </w:tc>
      </w:tr>
      <w:tr w:rsidR="00AE529E" w:rsidRPr="00D732DE" w:rsidTr="00EF01C7">
        <w:trPr>
          <w:trHeight w:val="595"/>
        </w:trPr>
        <w:tc>
          <w:tcPr>
            <w:tcW w:w="1135" w:type="dxa"/>
          </w:tcPr>
          <w:p w:rsidR="00AE529E" w:rsidRPr="007B1888" w:rsidRDefault="00645335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๑๔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หลักสูตรเกี่ยวกับนักวิชาการจัดเก็บรายได้หรือหลักสูตรอื่นที่เกี่ยวข้อง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62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หลักสูตรเกี่ยวกับช่างสำรวจ/นายช่างสำรวจหรือหลักสูตรอื่นที่เกี่ยวข้อง</w:t>
            </w:r>
          </w:p>
        </w:tc>
      </w:tr>
    </w:tbl>
    <w:p w:rsidR="00AE529E" w:rsidRPr="002E45D3" w:rsidRDefault="00AE529E" w:rsidP="00AE529E">
      <w:pPr>
        <w:rPr>
          <w:vanish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38"/>
      </w:tblGrid>
      <w:tr w:rsidR="00AE529E" w:rsidRPr="00D732DE" w:rsidTr="00EF01C7">
        <w:trPr>
          <w:trHeight w:val="586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หลักสูตรเกี่ยวกับช่างโยธา/นายช่างโยธาหรือหลักสูตรอื่นที่เกี่ยวข้อง</w:t>
            </w:r>
          </w:p>
        </w:tc>
      </w:tr>
      <w:tr w:rsidR="00AE529E" w:rsidRPr="00D732DE" w:rsidTr="00EF01C7">
        <w:trPr>
          <w:trHeight w:val="597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หลักสูตรเกี่ยวกับครูผู้ดูแลเด็กหรือหลักสูตรอื่นที่เกี่ยวข้อง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04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หลักสูตรเกี่ยวกับผู้ดูแลเด็กหรือหลักสูตรอื่นที่เกี่ยวข้อง</w:t>
            </w:r>
          </w:p>
        </w:tc>
      </w:tr>
      <w:tr w:rsidR="00AE529E" w:rsidRPr="00D732DE" w:rsidTr="00EF01C7">
        <w:trPr>
          <w:trHeight w:val="614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หลักสูตรเกี่ยวกับพนักงานจ้างแต่ละตำแหน่งหรือหลักสูตรอื่นที่เกี่ยวข้อง</w:t>
            </w:r>
          </w:p>
        </w:tc>
      </w:tr>
      <w:tr w:rsidR="00AE529E" w:rsidRPr="00D732DE" w:rsidTr="00EF01C7">
        <w:trPr>
          <w:trHeight w:val="557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การส่งเสริมสนับสนุนการศึกษาต่อระดับปริญญาตรี</w:t>
            </w:r>
          </w:p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529E" w:rsidRPr="00D732DE" w:rsidTr="00EF01C7">
        <w:trPr>
          <w:trHeight w:val="556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การส่งเสริมสนับสนุนการศึกษาต่อระดับปริญญาโท</w:t>
            </w:r>
          </w:p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529E" w:rsidRPr="00D732DE" w:rsidTr="00EF01C7">
        <w:trPr>
          <w:trHeight w:val="639"/>
        </w:trPr>
        <w:tc>
          <w:tcPr>
            <w:tcW w:w="1135" w:type="dxa"/>
          </w:tcPr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  <w:p w:rsidR="00AE529E" w:rsidRPr="007B1888" w:rsidRDefault="00AE529E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การส่งเสริมระบบคุณธรรมจริยธรรม</w:t>
            </w:r>
          </w:p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529E" w:rsidRPr="00D732DE" w:rsidTr="00EF01C7">
        <w:trPr>
          <w:trHeight w:val="607"/>
        </w:trPr>
        <w:tc>
          <w:tcPr>
            <w:tcW w:w="1135" w:type="dxa"/>
          </w:tcPr>
          <w:p w:rsidR="00AE529E" w:rsidRPr="007B1888" w:rsidRDefault="00645335" w:rsidP="00EF01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7938" w:type="dxa"/>
          </w:tcPr>
          <w:p w:rsidR="00AE529E" w:rsidRPr="007B1888" w:rsidRDefault="00AE529E" w:rsidP="00EF01C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88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จัดทำแผนการพัฒนาพนักงานส่วนตำบลเพื่อการทำงานที่มีประสิทธิภาพ</w:t>
            </w:r>
          </w:p>
        </w:tc>
      </w:tr>
    </w:tbl>
    <w:p w:rsidR="00AE529E" w:rsidRPr="00D732DE" w:rsidRDefault="00AE529E" w:rsidP="00AE52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  <w:cs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</w:t>
      </w:r>
      <w:r w:rsidRPr="00D732DE">
        <w:rPr>
          <w:rFonts w:ascii="TH SarabunIT๙" w:hAnsi="TH SarabunIT๙" w:cs="TH SarabunIT๙"/>
          <w:sz w:val="32"/>
          <w:szCs w:val="32"/>
        </w:rPr>
        <w:t xml:space="preserve">     </w:t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>- มีมติเห็นชอบตามที่เสนอ</w:t>
      </w:r>
    </w:p>
    <w:p w:rsidR="00AE529E" w:rsidRPr="00D732DE" w:rsidRDefault="00AE529E" w:rsidP="00AE529E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๔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เรื่องอื่น ๆ</w:t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ab/>
        <w:t xml:space="preserve">    -  ไม่มี  -</w:t>
      </w:r>
    </w:p>
    <w:p w:rsidR="00AE529E" w:rsidRPr="00D732DE" w:rsidRDefault="00AE529E" w:rsidP="00AE529E">
      <w:pPr>
        <w:rPr>
          <w:rFonts w:ascii="TH SarabunIT๙" w:hAnsi="TH SarabunIT๙" w:cs="TH SarabunIT๙"/>
          <w:sz w:val="16"/>
          <w:szCs w:val="16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732DE">
        <w:rPr>
          <w:rFonts w:ascii="TH SarabunIT๙" w:hAnsi="TH SarabunIT๙" w:cs="TH SarabunIT๙"/>
          <w:sz w:val="32"/>
          <w:szCs w:val="32"/>
          <w:cs/>
        </w:rPr>
        <w:t>ปิดประชุมเวลา    ๑๕.๐๐  น.</w:t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  <w:r w:rsidRPr="00D732DE">
        <w:rPr>
          <w:rFonts w:ascii="TH SarabunIT๙" w:hAnsi="TH SarabunIT๙" w:cs="TH SarabunIT๙"/>
          <w:sz w:val="32"/>
          <w:szCs w:val="32"/>
        </w:rPr>
        <w:tab/>
      </w:r>
      <w:r w:rsidRPr="00D732DE">
        <w:rPr>
          <w:rFonts w:ascii="TH SarabunIT๙" w:hAnsi="TH SarabunIT๙" w:cs="TH SarabunIT๙"/>
          <w:sz w:val="32"/>
          <w:szCs w:val="32"/>
        </w:rPr>
        <w:tab/>
      </w:r>
    </w:p>
    <w:p w:rsidR="00AE529E" w:rsidRPr="00D732DE" w:rsidRDefault="00AE529E" w:rsidP="00AE529E">
      <w:pPr>
        <w:rPr>
          <w:rFonts w:ascii="TH SarabunIT๙" w:hAnsi="TH SarabunIT๙" w:cs="TH SarabunIT๙"/>
          <w:sz w:val="32"/>
          <w:szCs w:val="32"/>
        </w:rPr>
      </w:pPr>
    </w:p>
    <w:p w:rsidR="00BA2C35" w:rsidRPr="00AE529E" w:rsidRDefault="00BA2C35">
      <w:bookmarkStart w:id="0" w:name="_GoBack"/>
      <w:bookmarkEnd w:id="0"/>
    </w:p>
    <w:sectPr w:rsidR="00BA2C35" w:rsidRPr="00AE529E" w:rsidSect="007C6547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9E"/>
    <w:rsid w:val="000A4A0A"/>
    <w:rsid w:val="00645335"/>
    <w:rsid w:val="007C6547"/>
    <w:rsid w:val="00AE529E"/>
    <w:rsid w:val="00B06308"/>
    <w:rsid w:val="00BA2C35"/>
    <w:rsid w:val="00E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9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AE529E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E529E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9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AE529E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E529E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mini com</cp:lastModifiedBy>
  <cp:revision>5</cp:revision>
  <dcterms:created xsi:type="dcterms:W3CDTF">2019-06-26T04:35:00Z</dcterms:created>
  <dcterms:modified xsi:type="dcterms:W3CDTF">2019-07-01T04:40:00Z</dcterms:modified>
</cp:coreProperties>
</file>