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2FDA9" w14:textId="77777777" w:rsidR="007A6211" w:rsidRPr="00167DEB" w:rsidRDefault="007A6211" w:rsidP="007A6211">
      <w:pPr>
        <w:spacing w:after="36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167DE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บทนำ</w:t>
      </w:r>
    </w:p>
    <w:p w14:paraId="00AA1B8F" w14:textId="1FED0F5C" w:rsidR="007A6211" w:rsidRPr="00167DEB" w:rsidRDefault="007A6211" w:rsidP="007A6211">
      <w:pPr>
        <w:tabs>
          <w:tab w:val="left" w:pos="851"/>
        </w:tabs>
        <w:spacing w:after="0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167DEB">
        <w:rPr>
          <w:rFonts w:ascii="TH SarabunIT๙" w:eastAsia="Times New Roman" w:hAnsi="TH SarabunIT๙" w:cs="TH SarabunIT๙"/>
          <w:sz w:val="32"/>
          <w:szCs w:val="32"/>
          <w:cs/>
        </w:rPr>
        <w:tab/>
        <w:t>ตามระเบียบกระทรวงมหาดไทยว่าด้วยการจัดทำแผนพัฒนาขององค์กรปกครองส่วนท้องถิ่น พ.ศ.๒๕๔๘ กำหนดให้ดำเนินก</w:t>
      </w:r>
      <w:r w:rsidR="009726AA" w:rsidRPr="00167DEB">
        <w:rPr>
          <w:rFonts w:ascii="TH SarabunIT๙" w:eastAsia="Times New Roman" w:hAnsi="TH SarabunIT๙" w:cs="TH SarabunIT๙"/>
          <w:sz w:val="32"/>
          <w:szCs w:val="32"/>
          <w:cs/>
        </w:rPr>
        <w:t>ารจัดทำแผนยุทธศาสตร์  แผนพัฒนาสี่</w:t>
      </w:r>
      <w:r w:rsidRPr="00167DEB">
        <w:rPr>
          <w:rFonts w:ascii="TH SarabunIT๙" w:eastAsia="Times New Roman" w:hAnsi="TH SarabunIT๙" w:cs="TH SarabunIT๙"/>
          <w:sz w:val="32"/>
          <w:szCs w:val="32"/>
          <w:cs/>
        </w:rPr>
        <w:t>ปี  และแผนการดำเนินงาน  เพื่อเป็นการกำหนดทิศทางในการพัฒนาให้สอดคล้องซึ่งกันระหว่างแผนยุทธศาสตร์การพัฒนา แผน</w:t>
      </w:r>
      <w:r w:rsidR="004C30A8">
        <w:rPr>
          <w:rFonts w:ascii="TH SarabunIT๙" w:eastAsia="Times New Roman" w:hAnsi="TH SarabunIT๙" w:cs="TH SarabunIT๙" w:hint="cs"/>
          <w:sz w:val="32"/>
          <w:szCs w:val="32"/>
          <w:cs/>
        </w:rPr>
        <w:t>พัฒนาท้องถิ่น</w:t>
      </w:r>
      <w:r w:rsidR="00D906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F70E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="00D906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(พ.ศ.2561-2565) </w:t>
      </w:r>
      <w:r w:rsidRPr="00167DEB">
        <w:rPr>
          <w:rFonts w:ascii="TH SarabunIT๙" w:eastAsia="Times New Roman" w:hAnsi="TH SarabunIT๙" w:cs="TH SarabunIT๙"/>
          <w:sz w:val="32"/>
          <w:szCs w:val="32"/>
          <w:cs/>
        </w:rPr>
        <w:t>และงบประมาณรายจ่ายประจำปี</w:t>
      </w:r>
      <w:r w:rsidRPr="00167DE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3E2B2A">
        <w:rPr>
          <w:rFonts w:ascii="TH SarabunIT๙" w:eastAsia="Times New Roman" w:hAnsi="TH SarabunIT๙" w:cs="TH SarabunIT๙"/>
          <w:sz w:val="32"/>
          <w:szCs w:val="32"/>
          <w:cs/>
        </w:rPr>
        <w:t>๒๕๖</w:t>
      </w:r>
      <w:r w:rsidR="004C30A8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</w:p>
    <w:p w14:paraId="18EFE44A" w14:textId="77777777" w:rsidR="007A6211" w:rsidRPr="00167DEB" w:rsidRDefault="007A6211" w:rsidP="007A6211">
      <w:pPr>
        <w:tabs>
          <w:tab w:val="left" w:pos="851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67DEB">
        <w:rPr>
          <w:rFonts w:ascii="TH SarabunIT๙" w:eastAsia="Times New Roman" w:hAnsi="TH SarabunIT๙" w:cs="TH SarabunIT๙"/>
          <w:sz w:val="32"/>
          <w:szCs w:val="32"/>
          <w:cs/>
        </w:rPr>
        <w:tab/>
        <w:t>เพื่อให้การดำเนินการพัฒนาองค์การบริหารส่วนตำบลเป็นไปตามยุทธศาสตร์การพัฒนาที่วางไว้ และให้เป็นไปตามระเบียบกระทรวงมหาดไทยว่า  ด้ายการจัดทำแผนพัฒนาขององค์กรปกครองส่วนท้องถิ่น พ.ศ. ๒๕๔๘ หมวด ๕ ซึ่งกำหนดให้องค์การบริหารส่วนตำบลจัดทำแผนการดำเนินงาน</w:t>
      </w:r>
    </w:p>
    <w:p w14:paraId="4615AC39" w14:textId="77777777" w:rsidR="007A6211" w:rsidRPr="00167DEB" w:rsidRDefault="007A6211" w:rsidP="007A6211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67DE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วัตถุประสงค์ของการจัดทำแผนการดำเนินงาน</w:t>
      </w:r>
    </w:p>
    <w:p w14:paraId="487CD4AB" w14:textId="29E3F8E3" w:rsidR="007A6211" w:rsidRPr="00167DEB" w:rsidRDefault="007A6211" w:rsidP="007A6211">
      <w:pPr>
        <w:tabs>
          <w:tab w:val="left" w:pos="851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67DE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22D28" w:rsidRPr="00167DEB">
        <w:rPr>
          <w:rFonts w:ascii="TH SarabunIT๙" w:eastAsia="Times New Roman" w:hAnsi="TH SarabunIT๙" w:cs="TH SarabunIT๙"/>
          <w:sz w:val="32"/>
          <w:szCs w:val="32"/>
          <w:cs/>
        </w:rPr>
        <w:t>แผนการดำเนินงาน  มีจุ</w:t>
      </w:r>
      <w:r w:rsidRPr="00167DEB">
        <w:rPr>
          <w:rFonts w:ascii="TH SarabunIT๙" w:eastAsia="Times New Roman" w:hAnsi="TH SarabunIT๙" w:cs="TH SarabunIT๙"/>
          <w:sz w:val="32"/>
          <w:szCs w:val="32"/>
          <w:cs/>
        </w:rPr>
        <w:t>ดมุ่งห</w:t>
      </w:r>
      <w:r w:rsidR="00E22D28" w:rsidRPr="00167DEB">
        <w:rPr>
          <w:rFonts w:ascii="TH SarabunIT๙" w:eastAsia="Times New Roman" w:hAnsi="TH SarabunIT๙" w:cs="TH SarabunIT๙"/>
          <w:sz w:val="32"/>
          <w:szCs w:val="32"/>
          <w:cs/>
        </w:rPr>
        <w:t>มายเพื่อแสดงถึงรายละเอียดกิจกรรม/</w:t>
      </w:r>
      <w:r w:rsidRPr="00167DEB">
        <w:rPr>
          <w:rFonts w:ascii="TH SarabunIT๙" w:eastAsia="Times New Roman" w:hAnsi="TH SarabunIT๙" w:cs="TH SarabunIT๙"/>
          <w:sz w:val="32"/>
          <w:szCs w:val="32"/>
          <w:cs/>
        </w:rPr>
        <w:t>โครงการพัฒนาที่ดำเนินการจริงทั้งหมดในพื้นที่ขององค์การบริหารส่วนตำบล</w:t>
      </w:r>
      <w:r w:rsidR="00E22D28" w:rsidRPr="00167DEB">
        <w:rPr>
          <w:rFonts w:ascii="TH SarabunIT๙" w:eastAsia="Times New Roman" w:hAnsi="TH SarabunIT๙" w:cs="TH SarabunIT๙"/>
          <w:sz w:val="32"/>
          <w:szCs w:val="32"/>
          <w:cs/>
        </w:rPr>
        <w:t xml:space="preserve">ภูเวียง </w:t>
      </w:r>
      <w:r w:rsidRPr="00167DEB">
        <w:rPr>
          <w:rFonts w:ascii="TH SarabunIT๙" w:eastAsia="Times New Roman" w:hAnsi="TH SarabunIT๙" w:cs="TH SarabunIT๙"/>
          <w:sz w:val="32"/>
          <w:szCs w:val="32"/>
          <w:cs/>
        </w:rPr>
        <w:t>ประจำปีงบประมาณ  พ.ศ. ๒๕</w:t>
      </w:r>
      <w:r w:rsidR="00E22D28" w:rsidRPr="00167DEB">
        <w:rPr>
          <w:rFonts w:ascii="TH SarabunIT๙" w:eastAsia="Times New Roman" w:hAnsi="TH SarabunIT๙" w:cs="TH SarabunIT๙"/>
          <w:sz w:val="32"/>
          <w:szCs w:val="32"/>
          <w:cs/>
        </w:rPr>
        <w:t>๖</w:t>
      </w:r>
      <w:r w:rsidR="00D906FF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="00167DE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67DEB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แผนการดำเนินงานเป็นเอกสารที่ระบุแผนงาน/โครงการพัฒนา/กิจกรรม  ทั้งหมดที่จะดำเนินการในปีงบประมาณ พ.ศ. ๒๕๖</w:t>
      </w:r>
      <w:r w:rsidR="001878AD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="003E2B2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67DEB">
        <w:rPr>
          <w:rFonts w:ascii="TH SarabunIT๙" w:eastAsia="Times New Roman" w:hAnsi="TH SarabunIT๙" w:cs="TH SarabunIT๙"/>
          <w:sz w:val="32"/>
          <w:szCs w:val="32"/>
          <w:cs/>
        </w:rPr>
        <w:t>ทำให้แนวทางการดำเนินงานขององค์การบริหารส่วนตำบล</w:t>
      </w:r>
      <w:r w:rsidR="00167DEB">
        <w:rPr>
          <w:rFonts w:ascii="TH SarabunIT๙" w:eastAsia="Times New Roman" w:hAnsi="TH SarabunIT๙" w:cs="TH SarabunIT๙" w:hint="cs"/>
          <w:sz w:val="32"/>
          <w:szCs w:val="32"/>
          <w:cs/>
        </w:rPr>
        <w:t>ภูเวียง</w:t>
      </w:r>
      <w:r w:rsidRPr="00167DEB">
        <w:rPr>
          <w:rFonts w:ascii="TH SarabunIT๙" w:eastAsia="Times New Roman" w:hAnsi="TH SarabunIT๙" w:cs="TH SarabunIT๙"/>
          <w:sz w:val="32"/>
          <w:szCs w:val="32"/>
          <w:cs/>
        </w:rPr>
        <w:t>มีความชัดเจนในการปฏิบัติมากขึ้น มีการประสานและบูรณาการ การทำงานกับหน่วยงานและการจำแนกรายละเอียดต่างๆ  ของแผนงาน/โครงการ/กิจกรรม  ในแผนการดำเนินงานจะทำให้การติดตามประเมินผลเมื่อสิ้นปี</w:t>
      </w:r>
      <w:r w:rsidR="00406902" w:rsidRPr="00167DEB">
        <w:rPr>
          <w:rFonts w:ascii="TH SarabunIT๙" w:eastAsia="Times New Roman" w:hAnsi="TH SarabunIT๙" w:cs="TH SarabunIT๙"/>
          <w:sz w:val="32"/>
          <w:szCs w:val="32"/>
          <w:cs/>
        </w:rPr>
        <w:t>งบประมาณ</w:t>
      </w:r>
      <w:r w:rsidRPr="00167DEB">
        <w:rPr>
          <w:rFonts w:ascii="TH SarabunIT๙" w:eastAsia="Times New Roman" w:hAnsi="TH SarabunIT๙" w:cs="TH SarabunIT๙"/>
          <w:sz w:val="32"/>
          <w:szCs w:val="32"/>
          <w:cs/>
        </w:rPr>
        <w:t>มีความสะดวกยิ่งขึ้น</w:t>
      </w:r>
    </w:p>
    <w:p w14:paraId="77F79110" w14:textId="77777777" w:rsidR="007A6211" w:rsidRDefault="007A6211" w:rsidP="007A6211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67DE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ขั้นตอนการจัดทำแผนการดำเนินงาน</w:t>
      </w:r>
    </w:p>
    <w:p w14:paraId="6F85170F" w14:textId="77777777" w:rsidR="00606608" w:rsidRPr="00606608" w:rsidRDefault="00606608" w:rsidP="00606608">
      <w:pPr>
        <w:tabs>
          <w:tab w:val="left" w:pos="851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จากการทรวงมหาดไทยว่าด้วยการจัดทำแผนพัฒนา</w:t>
      </w:r>
      <w:r w:rsidR="00AE75EE">
        <w:rPr>
          <w:rFonts w:ascii="TH SarabunIT๙" w:eastAsia="Times New Roman" w:hAnsi="TH SarabunIT๙" w:cs="TH SarabunIT๙" w:hint="cs"/>
          <w:sz w:val="32"/>
          <w:szCs w:val="32"/>
          <w:cs/>
        </w:rPr>
        <w:t>ขององค์การส่วนปกครองท้องถิ่น พ.ศ. 2548    ข้อ 26 และฉบับที่ 2 พ.ศ. 2559 ข้อ 12 ได้กำหนดให้การจัดทำแผนดำเนินงาน ให้ดำเนินการตามระเบียบนี้  โดยมีขั้นตอนการดำเนินการดังนี้</w:t>
      </w:r>
    </w:p>
    <w:p w14:paraId="5FD28B37" w14:textId="77777777" w:rsidR="007A6211" w:rsidRPr="00167DEB" w:rsidRDefault="007A6211" w:rsidP="007A6211">
      <w:pPr>
        <w:tabs>
          <w:tab w:val="left" w:pos="851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67DE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574F1F">
        <w:rPr>
          <w:rFonts w:ascii="TH SarabunIT๙" w:eastAsia="Times New Roman" w:hAnsi="TH SarabunIT๙" w:cs="TH SarabunIT๙"/>
          <w:sz w:val="32"/>
          <w:szCs w:val="32"/>
          <w:cs/>
        </w:rPr>
        <w:t xml:space="preserve">ขั้นตอนที่ ๑ </w:t>
      </w:r>
      <w:r w:rsidRPr="00167DEB">
        <w:rPr>
          <w:rFonts w:ascii="TH SarabunIT๙" w:eastAsia="Times New Roman" w:hAnsi="TH SarabunIT๙" w:cs="TH SarabunIT๙"/>
          <w:sz w:val="32"/>
          <w:szCs w:val="32"/>
          <w:cs/>
        </w:rPr>
        <w:t>การเก็บรวบรวมข้อมูลโดยคณะกรรมการสนับสนุนการพัฒนาขององค์การบริหารส่วนตำบลภูเวียง  เก็บรวบรวมข้อมูลโครงการพัฒนาที่จะมีการดำเนินการจริงในพื้นที่ทั้งที่เป็นโครงการขององค์การบริหารส่วนตำบลเองและโครงการของหน่วยงานอื่น</w:t>
      </w:r>
      <w:r w:rsidR="00AE75E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ๆ  ที่ต้องการดำเนินการในพื้นที่ขององค์การบริหารส่วนตำบลภูเวียง  แล้วจัดทำแผนการดำเนินงานเสนอต่อคณะกรรมการพัฒนาท้องถิ่น</w:t>
      </w:r>
    </w:p>
    <w:p w14:paraId="2B33A50F" w14:textId="77777777" w:rsidR="007A6211" w:rsidRPr="00167DEB" w:rsidRDefault="007A6211" w:rsidP="007A6211">
      <w:pPr>
        <w:tabs>
          <w:tab w:val="left" w:pos="851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67DE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574F1F">
        <w:rPr>
          <w:rFonts w:ascii="TH SarabunIT๙" w:eastAsia="Times New Roman" w:hAnsi="TH SarabunIT๙" w:cs="TH SarabunIT๙"/>
          <w:sz w:val="32"/>
          <w:szCs w:val="32"/>
          <w:cs/>
        </w:rPr>
        <w:t xml:space="preserve">ขั้นตอนที่ ๒ </w:t>
      </w:r>
      <w:r w:rsidRPr="00167DEB">
        <w:rPr>
          <w:rFonts w:ascii="TH SarabunIT๙" w:eastAsia="Times New Roman" w:hAnsi="TH SarabunIT๙" w:cs="TH SarabunIT๙"/>
          <w:sz w:val="32"/>
          <w:szCs w:val="32"/>
          <w:cs/>
        </w:rPr>
        <w:t>การจัดทำร่างแผนการดำเนินงาน โดยคณะกรรมการสนับสนุนการพัฒนาองค์การบริหารส่วนตำบลภูเวียงจัดทำร่างแผนการดำเนินงานโดยพิจารณาจัดหมวดหมู่ให้สอดคล้องกับยุทธศาสตร์และแนวทางการพัฒนาขององค์การบริหารส่วนตำบลกำหนดไว้ในแผนยุทธศาสตร์การพัฒนา และแผนพัฒนา</w:t>
      </w:r>
      <w:r w:rsidR="00F47FBF" w:rsidRPr="00167DEB">
        <w:rPr>
          <w:rFonts w:ascii="TH SarabunIT๙" w:eastAsia="Times New Roman" w:hAnsi="TH SarabunIT๙" w:cs="TH SarabunIT๙"/>
          <w:sz w:val="32"/>
          <w:szCs w:val="32"/>
          <w:cs/>
        </w:rPr>
        <w:t>สี่</w:t>
      </w:r>
      <w:r w:rsidRPr="00167DEB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</w:p>
    <w:p w14:paraId="774FEF63" w14:textId="77777777" w:rsidR="007A6211" w:rsidRPr="00167DEB" w:rsidRDefault="007A6211" w:rsidP="007A6211">
      <w:pPr>
        <w:tabs>
          <w:tab w:val="left" w:pos="851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67DE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574F1F">
        <w:rPr>
          <w:rFonts w:ascii="TH SarabunIT๙" w:eastAsia="Times New Roman" w:hAnsi="TH SarabunIT๙" w:cs="TH SarabunIT๙"/>
          <w:sz w:val="32"/>
          <w:szCs w:val="32"/>
          <w:cs/>
        </w:rPr>
        <w:t xml:space="preserve">ขั้นตอนที่ </w:t>
      </w:r>
      <w:r w:rsidRPr="00167DEB">
        <w:rPr>
          <w:rFonts w:ascii="TH SarabunIT๙" w:eastAsia="Times New Roman" w:hAnsi="TH SarabunIT๙" w:cs="TH SarabunIT๙"/>
          <w:sz w:val="32"/>
          <w:szCs w:val="32"/>
          <w:cs/>
        </w:rPr>
        <w:t xml:space="preserve">๓ การพิจารณาร่างแผนการดำเนินงาน  คณะกรรมการสนับสนุนการจัดทำแผนพัฒนาองค์การบริหารส่วนตำบล  นำร่างแผนการดำเนินงานเสนอคณะกรรมการพัฒนาองค์การบริหารส่วนตำบล </w:t>
      </w:r>
      <w:r w:rsidR="00F47FBF" w:rsidRPr="00167DE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Pr="00167DEB">
        <w:rPr>
          <w:rFonts w:ascii="TH SarabunIT๙" w:eastAsia="Times New Roman" w:hAnsi="TH SarabunIT๙" w:cs="TH SarabunIT๙"/>
          <w:sz w:val="32"/>
          <w:szCs w:val="32"/>
          <w:cs/>
        </w:rPr>
        <w:t xml:space="preserve"> ภูเวียง</w:t>
      </w:r>
    </w:p>
    <w:p w14:paraId="509F98FB" w14:textId="22D2360B" w:rsidR="007A6211" w:rsidRDefault="007A6211" w:rsidP="007A6211">
      <w:pPr>
        <w:tabs>
          <w:tab w:val="left" w:pos="851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67DE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574F1F">
        <w:rPr>
          <w:rFonts w:ascii="TH SarabunIT๙" w:eastAsia="Times New Roman" w:hAnsi="TH SarabunIT๙" w:cs="TH SarabunIT๙"/>
          <w:sz w:val="32"/>
          <w:szCs w:val="32"/>
          <w:cs/>
        </w:rPr>
        <w:t xml:space="preserve">ขั้นตอนที่ </w:t>
      </w:r>
      <w:r w:rsidRPr="00167DEB">
        <w:rPr>
          <w:rFonts w:ascii="TH SarabunIT๙" w:eastAsia="Times New Roman" w:hAnsi="TH SarabunIT๙" w:cs="TH SarabunIT๙"/>
          <w:sz w:val="32"/>
          <w:szCs w:val="32"/>
          <w:cs/>
        </w:rPr>
        <w:t>๔ การประกาศแผนการดำเนินงาน   คณะกรรมการพัฒนาองค์การบริหารส่วนตำบลภูเวียงพิจารณาร่างแผนการดำเนินงาน แล้วเสนอผู้บริหารองค์การบริหารส่วนตำบลประกาศเป็นแผนดำเนินงาน ประจำปี พ.ศ.๒๕</w:t>
      </w:r>
      <w:r w:rsidR="00C77C07">
        <w:rPr>
          <w:rFonts w:ascii="TH SarabunIT๙" w:eastAsia="Times New Roman" w:hAnsi="TH SarabunIT๙" w:cs="TH SarabunIT๙"/>
          <w:sz w:val="32"/>
          <w:szCs w:val="32"/>
          <w:cs/>
        </w:rPr>
        <w:t>๖</w:t>
      </w:r>
      <w:r w:rsidR="00681C26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167DEB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และปิดประกาศโดยเปิดเผยให้ประชาชนทราบและสามารถตรวจสอบได้</w:t>
      </w:r>
      <w:r w:rsidR="00C77C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15BCC44E" w14:textId="77777777" w:rsidR="00C77C07" w:rsidRDefault="00C77C07" w:rsidP="007A6211">
      <w:pPr>
        <w:tabs>
          <w:tab w:val="left" w:pos="851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05C3A620" w14:textId="77777777" w:rsidR="00574F1F" w:rsidRPr="00167DEB" w:rsidRDefault="00574F1F" w:rsidP="007A6211">
      <w:pPr>
        <w:tabs>
          <w:tab w:val="left" w:pos="851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3DC8DF89" w14:textId="77777777" w:rsidR="007A6211" w:rsidRPr="00167DEB" w:rsidRDefault="007A6211" w:rsidP="007A6211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67DE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ประโยชน์ของแผนดำเนินงาน</w:t>
      </w:r>
    </w:p>
    <w:p w14:paraId="5E34504D" w14:textId="3446B4D2" w:rsidR="007A6211" w:rsidRPr="00167DEB" w:rsidRDefault="007A6211" w:rsidP="007A6211">
      <w:pPr>
        <w:tabs>
          <w:tab w:val="left" w:pos="851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67DEB">
        <w:rPr>
          <w:rFonts w:ascii="TH SarabunIT๙" w:eastAsia="Times New Roman" w:hAnsi="TH SarabunIT๙" w:cs="TH SarabunIT๙"/>
          <w:sz w:val="32"/>
          <w:szCs w:val="32"/>
          <w:cs/>
        </w:rPr>
        <w:tab/>
        <w:t>๑. แสดงถึงความชัดเจนในการนำแผนยุทธศาสตร์</w:t>
      </w:r>
      <w:r w:rsidR="006F70E4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6F70E4" w:rsidRPr="006F70E4">
        <w:rPr>
          <w:rFonts w:ascii="TH SarabunIT๙" w:eastAsia="Times New Roman" w:hAnsi="TH SarabunIT๙" w:cs="TH SarabunIT๙"/>
          <w:sz w:val="32"/>
          <w:szCs w:val="32"/>
          <w:cs/>
        </w:rPr>
        <w:t>แผนพัฒนาท้องถิ่น</w:t>
      </w:r>
      <w:r w:rsidRPr="00167DEB">
        <w:rPr>
          <w:rFonts w:ascii="TH SarabunIT๙" w:eastAsia="Times New Roman" w:hAnsi="TH SarabunIT๙" w:cs="TH SarabunIT๙"/>
          <w:sz w:val="32"/>
          <w:szCs w:val="32"/>
          <w:cs/>
        </w:rPr>
        <w:t>ไปสู่การปฏิบัติ</w:t>
      </w:r>
    </w:p>
    <w:p w14:paraId="17F98965" w14:textId="1B0C0BBB" w:rsidR="007A6211" w:rsidRPr="00167DEB" w:rsidRDefault="007A6211" w:rsidP="007A6211">
      <w:pPr>
        <w:tabs>
          <w:tab w:val="left" w:pos="851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67DEB">
        <w:rPr>
          <w:rFonts w:ascii="TH SarabunIT๙" w:eastAsia="Times New Roman" w:hAnsi="TH SarabunIT๙" w:cs="TH SarabunIT๙"/>
          <w:sz w:val="32"/>
          <w:szCs w:val="32"/>
          <w:cs/>
        </w:rPr>
        <w:tab/>
        <w:t>๒. แสดงถึงความสอดคล้องระหว่างแผนยุทธศาสตร์การพัฒนาแผนพัฒนา</w:t>
      </w:r>
      <w:r w:rsidR="006F70E4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</w:t>
      </w:r>
      <w:r w:rsidRPr="00167DEB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และงบประมาณรายจ่ายประจำปี</w:t>
      </w:r>
    </w:p>
    <w:p w14:paraId="5B189EFD" w14:textId="77777777" w:rsidR="007A6211" w:rsidRPr="00167DEB" w:rsidRDefault="007A6211" w:rsidP="007A6211">
      <w:pPr>
        <w:tabs>
          <w:tab w:val="left" w:pos="851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67DEB">
        <w:rPr>
          <w:rFonts w:ascii="TH SarabunIT๙" w:eastAsia="Times New Roman" w:hAnsi="TH SarabunIT๙" w:cs="TH SarabunIT๙"/>
          <w:sz w:val="32"/>
          <w:szCs w:val="32"/>
          <w:cs/>
        </w:rPr>
        <w:tab/>
        <w:t>๓.  เพื่อสะดวกในการปฏิบัติงานตามโครงการต่างๆ</w:t>
      </w:r>
    </w:p>
    <w:p w14:paraId="5A982BB2" w14:textId="77777777" w:rsidR="007A6211" w:rsidRPr="00167DEB" w:rsidRDefault="007A6211" w:rsidP="007A6211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</w:rPr>
      </w:pPr>
      <w:r w:rsidRPr="00167DEB">
        <w:rPr>
          <w:rFonts w:ascii="TH SarabunIT๙" w:eastAsia="Times New Roman" w:hAnsi="TH SarabunIT๙" w:cs="TH SarabunIT๙"/>
          <w:sz w:val="32"/>
          <w:szCs w:val="32"/>
          <w:cs/>
        </w:rPr>
        <w:tab/>
        <w:t>๔.  ทำให้สะดวกในการติดตามและประเมินผลการดำเนินงานตามแผนงาน/โครงการพัฒนา/กิจกรรม ในปีนั้น</w:t>
      </w:r>
    </w:p>
    <w:p w14:paraId="1AD13910" w14:textId="77777777" w:rsidR="00DB38F2" w:rsidRPr="00167DEB" w:rsidRDefault="00DB38F2" w:rsidP="007A6211">
      <w:pPr>
        <w:spacing w:after="0"/>
        <w:rPr>
          <w:rFonts w:ascii="TH SarabunIT๙" w:hAnsi="TH SarabunIT๙" w:cs="TH SarabunIT๙"/>
        </w:rPr>
      </w:pPr>
    </w:p>
    <w:sectPr w:rsidR="00DB38F2" w:rsidRPr="00167DEB" w:rsidSect="006212D9">
      <w:footerReference w:type="default" r:id="rId7"/>
      <w:pgSz w:w="11906" w:h="16838"/>
      <w:pgMar w:top="1134" w:right="1133" w:bottom="709" w:left="1440" w:header="0" w:footer="340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D8C79" w14:textId="77777777" w:rsidR="00042700" w:rsidRDefault="00042700" w:rsidP="007A6211">
      <w:pPr>
        <w:spacing w:after="0" w:line="240" w:lineRule="auto"/>
      </w:pPr>
      <w:r>
        <w:separator/>
      </w:r>
    </w:p>
  </w:endnote>
  <w:endnote w:type="continuationSeparator" w:id="0">
    <w:p w14:paraId="2C8E62BC" w14:textId="77777777" w:rsidR="00042700" w:rsidRDefault="00042700" w:rsidP="007A6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5127026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7D36C4B0" w14:textId="77777777" w:rsidR="003E2B2A" w:rsidRPr="003E2B2A" w:rsidRDefault="003E2B2A" w:rsidP="00934F1A">
        <w:pPr>
          <w:pStyle w:val="a5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3E2B2A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3E2B2A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3E2B2A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0224D7" w:rsidRPr="000224D7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๒</w:t>
        </w:r>
        <w:r w:rsidRPr="003E2B2A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39248980" w14:textId="77777777" w:rsidR="007A6211" w:rsidRDefault="007A62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D130" w14:textId="77777777" w:rsidR="00042700" w:rsidRDefault="00042700" w:rsidP="007A6211">
      <w:pPr>
        <w:spacing w:after="0" w:line="240" w:lineRule="auto"/>
      </w:pPr>
      <w:r>
        <w:separator/>
      </w:r>
    </w:p>
  </w:footnote>
  <w:footnote w:type="continuationSeparator" w:id="0">
    <w:p w14:paraId="2F46E382" w14:textId="77777777" w:rsidR="00042700" w:rsidRDefault="00042700" w:rsidP="007A6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211"/>
    <w:rsid w:val="000224D7"/>
    <w:rsid w:val="00042700"/>
    <w:rsid w:val="00091898"/>
    <w:rsid w:val="00114A91"/>
    <w:rsid w:val="00167DEB"/>
    <w:rsid w:val="001878AD"/>
    <w:rsid w:val="00204E32"/>
    <w:rsid w:val="003E2B2A"/>
    <w:rsid w:val="00406902"/>
    <w:rsid w:val="004C30A8"/>
    <w:rsid w:val="00574F1F"/>
    <w:rsid w:val="005A7FC3"/>
    <w:rsid w:val="005F1343"/>
    <w:rsid w:val="00606608"/>
    <w:rsid w:val="006212D9"/>
    <w:rsid w:val="00681C26"/>
    <w:rsid w:val="006F70E4"/>
    <w:rsid w:val="007A6211"/>
    <w:rsid w:val="00934F1A"/>
    <w:rsid w:val="009726AA"/>
    <w:rsid w:val="00AE75EE"/>
    <w:rsid w:val="00B96309"/>
    <w:rsid w:val="00C77C07"/>
    <w:rsid w:val="00C81949"/>
    <w:rsid w:val="00D906FF"/>
    <w:rsid w:val="00DB38F2"/>
    <w:rsid w:val="00E22D28"/>
    <w:rsid w:val="00F078AB"/>
    <w:rsid w:val="00F4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095E5"/>
  <w15:docId w15:val="{1C348F35-8161-4635-8CD4-E9D75181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A6211"/>
  </w:style>
  <w:style w:type="paragraph" w:styleId="a5">
    <w:name w:val="footer"/>
    <w:basedOn w:val="a"/>
    <w:link w:val="a6"/>
    <w:uiPriority w:val="99"/>
    <w:unhideWhenUsed/>
    <w:rsid w:val="007A6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A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C150B-C978-4E0D-8C0B-89A725AF9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COMPUTERz</cp:lastModifiedBy>
  <cp:revision>19</cp:revision>
  <cp:lastPrinted>2018-10-17T04:08:00Z</cp:lastPrinted>
  <dcterms:created xsi:type="dcterms:W3CDTF">2018-03-30T07:02:00Z</dcterms:created>
  <dcterms:modified xsi:type="dcterms:W3CDTF">2021-11-09T03:49:00Z</dcterms:modified>
</cp:coreProperties>
</file>